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A9DD" w14:textId="77777777" w:rsidR="00EA6226" w:rsidRPr="00CA7A0D" w:rsidRDefault="002712D3" w:rsidP="002712D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7A0D">
        <w:rPr>
          <w:rFonts w:ascii="Times New Roman" w:hAnsi="Times New Roman" w:cs="Times New Roman"/>
          <w:b/>
          <w:bCs/>
          <w:sz w:val="36"/>
          <w:szCs w:val="36"/>
        </w:rPr>
        <w:t>CLUBE SOCIAL CAMPONESES DE PORTUGAL</w:t>
      </w:r>
    </w:p>
    <w:p w14:paraId="546022E7" w14:textId="77777777" w:rsidR="002712D3" w:rsidRDefault="002712D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27EAC9" w14:textId="77777777" w:rsidR="002712D3" w:rsidRPr="00CA7A0D" w:rsidRDefault="002712D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A7A0D">
        <w:rPr>
          <w:rFonts w:ascii="Times New Roman" w:hAnsi="Times New Roman" w:cs="Times New Roman"/>
          <w:b/>
          <w:bCs/>
          <w:sz w:val="32"/>
          <w:szCs w:val="32"/>
          <w:u w:val="single"/>
        </w:rPr>
        <w:t>NORMA ELEITORAL</w:t>
      </w:r>
    </w:p>
    <w:p w14:paraId="2166E5F5" w14:textId="77777777" w:rsidR="002712D3" w:rsidRDefault="002712D3">
      <w:pPr>
        <w:rPr>
          <w:rFonts w:ascii="Times New Roman" w:hAnsi="Times New Roman" w:cs="Times New Roman"/>
          <w:sz w:val="24"/>
          <w:szCs w:val="24"/>
        </w:rPr>
      </w:pPr>
    </w:p>
    <w:p w14:paraId="03909FAE" w14:textId="77777777" w:rsidR="002712D3" w:rsidRPr="00CA7A0D" w:rsidRDefault="002712D3" w:rsidP="002712D3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7A0D">
        <w:rPr>
          <w:rFonts w:ascii="Times New Roman" w:hAnsi="Times New Roman" w:cs="Times New Roman"/>
          <w:b/>
          <w:bCs/>
          <w:sz w:val="28"/>
          <w:szCs w:val="28"/>
          <w:u w:val="single"/>
        </w:rPr>
        <w:t>Norma Regulamentadora nº CD 00</w:t>
      </w:r>
      <w:r w:rsidR="001756B9" w:rsidRPr="00CA7A0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CA7A0D">
        <w:rPr>
          <w:rFonts w:ascii="Times New Roman" w:hAnsi="Times New Roman" w:cs="Times New Roman"/>
          <w:b/>
          <w:bCs/>
          <w:sz w:val="28"/>
          <w:szCs w:val="28"/>
          <w:u w:val="single"/>
        </w:rPr>
        <w:t>/22</w:t>
      </w:r>
    </w:p>
    <w:p w14:paraId="5E4A881D" w14:textId="77777777" w:rsidR="002712D3" w:rsidRPr="002712D3" w:rsidRDefault="002712D3" w:rsidP="002712D3">
      <w:pPr>
        <w:jc w:val="both"/>
        <w:rPr>
          <w:rFonts w:ascii="Times New Roman" w:hAnsi="Times New Roman" w:cs="Times New Roman"/>
          <w:sz w:val="24"/>
          <w:szCs w:val="24"/>
        </w:rPr>
      </w:pPr>
      <w:r w:rsidRPr="002712D3">
        <w:rPr>
          <w:rFonts w:ascii="Times New Roman" w:hAnsi="Times New Roman" w:cs="Times New Roman"/>
          <w:sz w:val="24"/>
          <w:szCs w:val="24"/>
        </w:rPr>
        <w:t>O Conselho Deliberativo do Clube Social Camponeses de Portugal,</w:t>
      </w:r>
    </w:p>
    <w:p w14:paraId="6C549953" w14:textId="77777777" w:rsidR="002712D3" w:rsidRDefault="002712D3" w:rsidP="00E3052E">
      <w:pPr>
        <w:ind w:left="1985" w:hanging="1985"/>
        <w:jc w:val="both"/>
      </w:pPr>
      <w:r w:rsidRPr="002712D3">
        <w:rPr>
          <w:rFonts w:ascii="Times New Roman" w:hAnsi="Times New Roman" w:cs="Times New Roman"/>
          <w:sz w:val="24"/>
          <w:szCs w:val="24"/>
        </w:rPr>
        <w:t>CONSIDERANDO</w:t>
      </w:r>
      <w:r>
        <w:t xml:space="preserve"> a proximidade das Eleições para a Diretoria Administração;</w:t>
      </w:r>
    </w:p>
    <w:p w14:paraId="048AE85D" w14:textId="77777777" w:rsidR="002712D3" w:rsidRDefault="002712D3" w:rsidP="00E3052E">
      <w:pPr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2712D3">
        <w:rPr>
          <w:rFonts w:ascii="Times New Roman" w:hAnsi="Times New Roman" w:cs="Times New Roman"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estabelecer normas claras para serem seguidas evitando assim erros crassos que podem macular as eleições;</w:t>
      </w:r>
    </w:p>
    <w:p w14:paraId="6000D7C7" w14:textId="77777777" w:rsidR="00EC1A83" w:rsidRDefault="00EC1A83" w:rsidP="00E3052E">
      <w:pPr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Conselho Deliberativo do CLUBE SOCIAL CAMPONESES DE PORTUGAL aprovou a presente NORMA ELEITORAL na Reunião Extraordinária de 04/04/2022.</w:t>
      </w:r>
    </w:p>
    <w:p w14:paraId="1B62DCA4" w14:textId="77777777" w:rsidR="002712D3" w:rsidRDefault="002712D3" w:rsidP="002712D3">
      <w:pPr>
        <w:jc w:val="both"/>
        <w:rPr>
          <w:rFonts w:ascii="Times New Roman" w:hAnsi="Times New Roman" w:cs="Times New Roman"/>
          <w:sz w:val="24"/>
          <w:szCs w:val="24"/>
        </w:rPr>
      </w:pPr>
      <w:r w:rsidRPr="002712D3">
        <w:rPr>
          <w:rFonts w:ascii="Times New Roman" w:hAnsi="Times New Roman" w:cs="Times New Roman"/>
          <w:b/>
          <w:bCs/>
          <w:sz w:val="24"/>
          <w:szCs w:val="24"/>
          <w:u w:val="single"/>
        </w:rPr>
        <w:t>R E S O L V 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B72FE8" w14:textId="77777777" w:rsidR="002712D3" w:rsidRDefault="002712D3" w:rsidP="00E3052E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Artigo 1 </w:t>
      </w:r>
      <w:r w:rsidR="00E3052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52E">
        <w:rPr>
          <w:rFonts w:ascii="Times New Roman" w:hAnsi="Times New Roman" w:cs="Times New Roman"/>
          <w:sz w:val="24"/>
          <w:szCs w:val="24"/>
        </w:rPr>
        <w:t>As eleições no âmbito do Clube Social Camponeses de Portugal se darão sob as regras desta NR.</w:t>
      </w:r>
    </w:p>
    <w:p w14:paraId="20B5B731" w14:textId="77777777" w:rsidR="00E3052E" w:rsidRDefault="00E3052E" w:rsidP="00E3052E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2 – As eleições para qualquer poder do clube terão lugar sempre no mês de maio, salvo se largamente justificado.</w:t>
      </w:r>
    </w:p>
    <w:p w14:paraId="76419975" w14:textId="77777777" w:rsidR="00E3052E" w:rsidRDefault="00E3052E" w:rsidP="00287655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3052E">
        <w:rPr>
          <w:rFonts w:ascii="Times New Roman" w:hAnsi="Times New Roman" w:cs="Times New Roman"/>
          <w:sz w:val="24"/>
          <w:szCs w:val="24"/>
        </w:rPr>
        <w:t>Artigo 3</w:t>
      </w:r>
      <w:r>
        <w:rPr>
          <w:rFonts w:ascii="Times New Roman" w:hAnsi="Times New Roman" w:cs="Times New Roman"/>
          <w:sz w:val="24"/>
          <w:szCs w:val="24"/>
        </w:rPr>
        <w:t xml:space="preserve"> – Em tempos de eleição a secretaria do clube terá a incumbência de ser a secretaria receptiva, enquanto a secretaria do Conselho Deliberativo terá a incumbência de ser a secretaria processante eleitoral.</w:t>
      </w:r>
    </w:p>
    <w:p w14:paraId="4DA9025B" w14:textId="77777777" w:rsidR="00E3052E" w:rsidRDefault="00E3052E" w:rsidP="00287655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Artigo 4 – A secretaria receptiva terá a competência para receber as correspondências referentes ao pleito, pedido de </w:t>
      </w:r>
      <w:r w:rsidR="00D26451">
        <w:rPr>
          <w:rFonts w:ascii="Times New Roman" w:hAnsi="Times New Roman" w:cs="Times New Roman"/>
          <w:sz w:val="24"/>
          <w:szCs w:val="24"/>
        </w:rPr>
        <w:t>registro de chapa com a respectiva documentação e encaminhar à secretaria eleitoral com as devidas observações que embasarão a homologação pelo Conselho Deliberativo.</w:t>
      </w:r>
    </w:p>
    <w:p w14:paraId="67CC49C7" w14:textId="77777777" w:rsidR="00BD502B" w:rsidRDefault="00BD502B" w:rsidP="00287655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5 – Cabe à Tesouraria do clube verificar se cada candidato está em dia com suas obrigações pecuniárias quando for o caso, segundo a categoria de sócio.</w:t>
      </w:r>
    </w:p>
    <w:p w14:paraId="233746A3" w14:textId="77777777" w:rsidR="00D26451" w:rsidRDefault="00D26451" w:rsidP="00287655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Artigo </w:t>
      </w:r>
      <w:r w:rsidR="00740E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2A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2A2">
        <w:rPr>
          <w:rFonts w:ascii="Times New Roman" w:hAnsi="Times New Roman" w:cs="Times New Roman"/>
          <w:sz w:val="24"/>
          <w:szCs w:val="24"/>
        </w:rPr>
        <w:t xml:space="preserve">As informações prestadas pelos postulantes serão </w:t>
      </w:r>
      <w:r w:rsidR="001873C8">
        <w:rPr>
          <w:rFonts w:ascii="Times New Roman" w:hAnsi="Times New Roman" w:cs="Times New Roman"/>
          <w:sz w:val="24"/>
          <w:szCs w:val="24"/>
        </w:rPr>
        <w:t>recebi</w:t>
      </w:r>
      <w:r w:rsidR="00CC12A2">
        <w:rPr>
          <w:rFonts w:ascii="Times New Roman" w:hAnsi="Times New Roman" w:cs="Times New Roman"/>
          <w:sz w:val="24"/>
          <w:szCs w:val="24"/>
        </w:rPr>
        <w:t>das como verdadeiras na forma da legislação civil e penal em vigor, respondendo como coparticipantes o presidente e o secretário da Diretoria Administrativa que participaram da fraude.</w:t>
      </w:r>
    </w:p>
    <w:p w14:paraId="1A9DB1E9" w14:textId="77777777" w:rsidR="00CC12A2" w:rsidRDefault="00CC12A2" w:rsidP="00271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Artigo </w:t>
      </w:r>
      <w:r w:rsidR="00740E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8C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8CF">
        <w:rPr>
          <w:rFonts w:ascii="Times New Roman" w:hAnsi="Times New Roman" w:cs="Times New Roman"/>
          <w:sz w:val="24"/>
          <w:szCs w:val="24"/>
        </w:rPr>
        <w:t>A forma de comprovar a condição de associado será:</w:t>
      </w:r>
    </w:p>
    <w:p w14:paraId="2EBEF131" w14:textId="77777777" w:rsidR="00E448CF" w:rsidRDefault="00E448CF" w:rsidP="00E448C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Cópia do T</w:t>
      </w:r>
      <w:r w:rsidR="0038185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tulo do clube;</w:t>
      </w:r>
    </w:p>
    <w:p w14:paraId="6E37AB75" w14:textId="77777777" w:rsidR="00E448CF" w:rsidRDefault="00E448CF" w:rsidP="00E448C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Cópia da Carteira de sócio do clube;</w:t>
      </w:r>
      <w:r w:rsidR="00866F5C">
        <w:rPr>
          <w:rFonts w:ascii="Times New Roman" w:hAnsi="Times New Roman" w:cs="Times New Roman"/>
          <w:sz w:val="24"/>
          <w:szCs w:val="24"/>
        </w:rPr>
        <w:t xml:space="preserve"> ou</w:t>
      </w:r>
    </w:p>
    <w:p w14:paraId="68B98C5B" w14:textId="77777777" w:rsidR="00E448CF" w:rsidRDefault="00E448CF" w:rsidP="00E448C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Declaração preenchida de próprio punho, informando </w:t>
      </w:r>
      <w:r w:rsidR="008D72BF">
        <w:rPr>
          <w:rFonts w:ascii="Times New Roman" w:hAnsi="Times New Roman" w:cs="Times New Roman"/>
          <w:sz w:val="24"/>
          <w:szCs w:val="24"/>
        </w:rPr>
        <w:t>qual o tipo de sócio e número do título, declarando serem verdadeiras tais informações sob as penas da lei.</w:t>
      </w:r>
    </w:p>
    <w:p w14:paraId="314A6BC8" w14:textId="77777777" w:rsidR="008D72BF" w:rsidRDefault="00381850" w:rsidP="00D31FE0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Artigo </w:t>
      </w:r>
      <w:r w:rsidR="00740E7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42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42D">
        <w:rPr>
          <w:rFonts w:ascii="Times New Roman" w:hAnsi="Times New Roman" w:cs="Times New Roman"/>
          <w:sz w:val="24"/>
          <w:szCs w:val="24"/>
        </w:rPr>
        <w:t>Ambas as secretarias terão o prazo de 05 (cinco) dias para dar andamento ao processo eleitoral.</w:t>
      </w:r>
    </w:p>
    <w:p w14:paraId="0F15A0A4" w14:textId="55B6CD19" w:rsidR="003A242D" w:rsidRDefault="003A242D" w:rsidP="00D31FE0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Artigo </w:t>
      </w:r>
      <w:r w:rsidR="00740E7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O Conselho Deliberativo nomeará para cada pleito uma comissão trina para dar andamento ao processo eleitoral sendo competente para re</w:t>
      </w:r>
      <w:r w:rsidR="0074792C">
        <w:rPr>
          <w:rFonts w:ascii="Times New Roman" w:hAnsi="Times New Roman" w:cs="Times New Roman"/>
          <w:sz w:val="24"/>
          <w:szCs w:val="24"/>
        </w:rPr>
        <w:t xml:space="preserve">gistrar, </w:t>
      </w:r>
      <w:r>
        <w:rPr>
          <w:rFonts w:ascii="Times New Roman" w:hAnsi="Times New Roman" w:cs="Times New Roman"/>
          <w:sz w:val="24"/>
          <w:szCs w:val="24"/>
        </w:rPr>
        <w:t xml:space="preserve">impugnar e decidir </w:t>
      </w:r>
      <w:r>
        <w:rPr>
          <w:rFonts w:ascii="Times New Roman" w:hAnsi="Times New Roman" w:cs="Times New Roman"/>
          <w:sz w:val="24"/>
          <w:szCs w:val="24"/>
        </w:rPr>
        <w:lastRenderedPageBreak/>
        <w:t>sobre a validade da documentação apresentada pelos interessados com a anuência da Diretoria Administrativa.</w:t>
      </w:r>
    </w:p>
    <w:p w14:paraId="4BC063E8" w14:textId="2C028220" w:rsidR="003A242D" w:rsidRDefault="000C7FF0" w:rsidP="00D31FE0">
      <w:pPr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 – A Comissão Eleitoral Trina terá o mesmo prazo descrito no artigo</w:t>
      </w:r>
      <w:r w:rsidR="00E561E6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desta NR.</w:t>
      </w:r>
    </w:p>
    <w:p w14:paraId="2EC59B31" w14:textId="77777777" w:rsidR="00BC7315" w:rsidRDefault="00BC7315" w:rsidP="00BC731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10 – Todo o processo eleitoral deverá estar pronto e regular no prazo de 03 (três) dias antes da data marcada para a eleição.</w:t>
      </w:r>
    </w:p>
    <w:p w14:paraId="7E735C5C" w14:textId="2E38AF6C" w:rsidR="00B97F92" w:rsidRDefault="00B97F92" w:rsidP="00BC731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11- Da decisão de negatória da Comissão Eleitoral cabe recurso no prazo de 3 dias</w:t>
      </w:r>
    </w:p>
    <w:p w14:paraId="6DDF6D75" w14:textId="3323C618" w:rsidR="00BC7315" w:rsidRDefault="00B97F92" w:rsidP="00BC731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12</w:t>
      </w:r>
      <w:r w:rsidR="00BC7315">
        <w:rPr>
          <w:rFonts w:ascii="Times New Roman" w:hAnsi="Times New Roman" w:cs="Times New Roman"/>
          <w:sz w:val="24"/>
          <w:szCs w:val="24"/>
        </w:rPr>
        <w:t xml:space="preserve"> – As pessoas que deliberadamente derem causa a atrasos que não permitam a realização das eleições, responderão pessoalmente pelos custos e emolumentos com a marcação de nova data, além de responderem por possível perdas e danos ao clube.</w:t>
      </w:r>
    </w:p>
    <w:p w14:paraId="0AA369D5" w14:textId="77777777" w:rsidR="00134490" w:rsidRDefault="00134490" w:rsidP="00454AA2">
      <w:pPr>
        <w:ind w:left="1983" w:firstLine="141"/>
        <w:jc w:val="both"/>
        <w:rPr>
          <w:rFonts w:ascii="Times New Roman" w:hAnsi="Times New Roman" w:cs="Times New Roman"/>
          <w:sz w:val="24"/>
          <w:szCs w:val="24"/>
        </w:rPr>
      </w:pPr>
    </w:p>
    <w:p w14:paraId="2F77065C" w14:textId="59AADB14" w:rsidR="009A612B" w:rsidRDefault="00A563F7" w:rsidP="00454AA2">
      <w:pPr>
        <w:ind w:left="198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Duque de Caxias, 04 de abril de 2012.</w:t>
      </w:r>
    </w:p>
    <w:p w14:paraId="043BBDC9" w14:textId="77777777" w:rsidR="00A563F7" w:rsidRDefault="00A563F7" w:rsidP="00BC731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2EC6AA4" w14:textId="77777777" w:rsidR="00A563F7" w:rsidRDefault="00A563F7" w:rsidP="00BC731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2C3C5E8" w14:textId="77777777" w:rsidR="00A563F7" w:rsidRPr="00E8258D" w:rsidRDefault="00A563F7" w:rsidP="00A563F7">
      <w:pPr>
        <w:ind w:left="567" w:hanging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25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Presidente do CONSELHO DELIBERATIVO</w:t>
      </w:r>
    </w:p>
    <w:p w14:paraId="6B8C3531" w14:textId="77777777" w:rsidR="000C7FF0" w:rsidRDefault="000C7FF0" w:rsidP="008D72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17675" w14:textId="77777777" w:rsidR="000C7FF0" w:rsidRPr="008D72BF" w:rsidRDefault="000C7FF0" w:rsidP="008D72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7FF0" w:rsidRPr="008D72BF" w:rsidSect="002712D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26F17"/>
    <w:multiLevelType w:val="hybridMultilevel"/>
    <w:tmpl w:val="5D1ECD44"/>
    <w:lvl w:ilvl="0" w:tplc="89FE76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43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D3"/>
    <w:rsid w:val="000C7FF0"/>
    <w:rsid w:val="00134490"/>
    <w:rsid w:val="001756B9"/>
    <w:rsid w:val="001873C8"/>
    <w:rsid w:val="002712D3"/>
    <w:rsid w:val="00287655"/>
    <w:rsid w:val="00381850"/>
    <w:rsid w:val="003A242D"/>
    <w:rsid w:val="00454AA2"/>
    <w:rsid w:val="00673835"/>
    <w:rsid w:val="00740E75"/>
    <w:rsid w:val="0074792C"/>
    <w:rsid w:val="00866F5C"/>
    <w:rsid w:val="008848AC"/>
    <w:rsid w:val="008D72BF"/>
    <w:rsid w:val="009A612B"/>
    <w:rsid w:val="00A563F7"/>
    <w:rsid w:val="00B7213D"/>
    <w:rsid w:val="00B97F92"/>
    <w:rsid w:val="00BC7315"/>
    <w:rsid w:val="00BD502B"/>
    <w:rsid w:val="00CA7A0D"/>
    <w:rsid w:val="00CC12A2"/>
    <w:rsid w:val="00D26451"/>
    <w:rsid w:val="00D31FE0"/>
    <w:rsid w:val="00E3052E"/>
    <w:rsid w:val="00E448CF"/>
    <w:rsid w:val="00E561E6"/>
    <w:rsid w:val="00E8258D"/>
    <w:rsid w:val="00EA6226"/>
    <w:rsid w:val="00E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7BE2"/>
  <w15:chartTrackingRefBased/>
  <w15:docId w15:val="{EAE0212B-DDF5-45F2-929D-091FA697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MARQUES</dc:creator>
  <cp:keywords/>
  <dc:description/>
  <cp:lastModifiedBy>Usuario</cp:lastModifiedBy>
  <cp:revision>50</cp:revision>
  <dcterms:created xsi:type="dcterms:W3CDTF">2022-04-01T21:37:00Z</dcterms:created>
  <dcterms:modified xsi:type="dcterms:W3CDTF">2022-04-18T11:49:00Z</dcterms:modified>
</cp:coreProperties>
</file>